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CE" w:rsidRDefault="001E7205" w:rsidP="002645CE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  <w:r w:rsidR="002645CE" w:rsidRPr="00F84B4B">
        <w:rPr>
          <w:b/>
          <w:sz w:val="28"/>
          <w:szCs w:val="28"/>
        </w:rPr>
        <w:t xml:space="preserve">  </w:t>
      </w:r>
    </w:p>
    <w:p w:rsidR="00990580" w:rsidRPr="00F84B4B" w:rsidRDefault="00990580" w:rsidP="002645CE">
      <w:pPr>
        <w:rPr>
          <w:b/>
          <w:sz w:val="28"/>
          <w:szCs w:val="28"/>
        </w:rPr>
      </w:pPr>
    </w:p>
    <w:p w:rsidR="00146431" w:rsidRPr="00146431" w:rsidRDefault="00146431" w:rsidP="00146431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46431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Фреза алмазная торцевая (ФАТ) ø 250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340"/>
        <w:gridCol w:w="2355"/>
      </w:tblGrid>
      <w:tr w:rsidR="00146431" w:rsidRPr="00146431" w:rsidTr="00146431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6431" w:rsidRPr="00146431" w:rsidRDefault="00146431" w:rsidP="001464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Фреза алмазная торцевая (ФАТ) ø 250.">
                    <a:hlinkClick xmlns:a="http://schemas.openxmlformats.org/drawingml/2006/main" r:id="rId5" tooltip="&quot;Фреза алмазная торцевая (ФАТ) ø 250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реза алмазная торцевая (ФАТ) ø 250.">
                            <a:hlinkClick r:id="rId5" tooltip="&quot;Фреза алмазная торцевая (ФАТ) ø 250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6431" w:rsidRPr="00146431" w:rsidRDefault="00146431" w:rsidP="001464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Фреза алмазная торцевая (ФАТ) ø 250. Воронеж">
                    <a:hlinkClick xmlns:a="http://schemas.openxmlformats.org/drawingml/2006/main" r:id="rId7" tooltip="&quot;Фреза алмазная торцевая (ФАТ) ø 250.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реза алмазная торцевая (ФАТ) ø 250. Воронеж">
                            <a:hlinkClick r:id="rId7" tooltip="&quot;Фреза алмазная торцевая (ФАТ) ø 250.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6431" w:rsidRPr="00146431" w:rsidRDefault="00146431" w:rsidP="001464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 descr="Фреза торцевая алмазная (ФАТ) ø 250.">
                    <a:hlinkClick xmlns:a="http://schemas.openxmlformats.org/drawingml/2006/main" r:id="rId9" tooltip="&quot;Фреза торцевая  алмазная (ФАТ) ø 250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Фреза торцевая алмазная (ФАТ) ø 250.">
                            <a:hlinkClick r:id="rId9" tooltip="&quot;Фреза торцевая  алмазная (ФАТ) ø 250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726" w:rsidRPr="00146431" w:rsidTr="00146431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726" w:rsidRDefault="00683726" w:rsidP="00146431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726" w:rsidRDefault="00683726" w:rsidP="00146431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726" w:rsidRDefault="00683726" w:rsidP="00146431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</w:pPr>
          </w:p>
        </w:tc>
      </w:tr>
    </w:tbl>
    <w:p w:rsidR="00146431" w:rsidRPr="00146431" w:rsidRDefault="00146431" w:rsidP="0014643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643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Фреза алмазная торцевая </w:t>
      </w:r>
      <w:r w:rsidR="0049589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 пластик</w:t>
      </w:r>
    </w:p>
    <w:p w:rsidR="00146431" w:rsidRPr="00146431" w:rsidRDefault="00146431" w:rsidP="00146431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</w:t>
      </w:r>
      <w:r w:rsidRPr="0014643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Фрезы алмазные торцевые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предназначены для мокрого фрезерования, шлифования и полирования плоских поверхностей плит из природного камня на консольно-рычажных станках. </w:t>
      </w:r>
    </w:p>
    <w:p w:rsidR="007D4998" w:rsidRDefault="00146431" w:rsidP="00146431">
      <w:pPr>
        <w:pBdr>
          <w:left w:val="single" w:sz="18" w:space="4" w:color="666261"/>
        </w:pBdr>
        <w:shd w:val="clear" w:color="auto" w:fill="F2F2F2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Доп. информация - Изготавливаются в широк</w:t>
      </w:r>
      <w:r w:rsidR="00F56E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диапазоне зернистости: от 630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="00F56E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400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 </w:t>
      </w:r>
      <w:r w:rsidR="00F56E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3/2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мкм. 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С увеличением номера ФАТ уменьшается зернистость алмазного шлиф порошка, входящего в состав фрезы, и улучшается чистота обработки. 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Последний полировальный номер №</w:t>
      </w:r>
      <w:r w:rsidR="00C953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+ (зерно </w:t>
      </w:r>
      <w:r w:rsidR="00C953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="00C953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464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мкм, позволяет переходить к по</w:t>
      </w:r>
      <w:r w:rsidR="007D49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лированию войлоком («зеленке»).</w:t>
      </w:r>
    </w:p>
    <w:p w:rsidR="007D4998" w:rsidRPr="00AC31EF" w:rsidRDefault="007D4998" w:rsidP="007D499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7D4998" w:rsidRPr="004363E4" w:rsidRDefault="007D4998" w:rsidP="007D499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0"/>
        <w:gridCol w:w="3904"/>
        <w:gridCol w:w="2977"/>
      </w:tblGrid>
      <w:tr w:rsidR="00146431" w:rsidRPr="00146431" w:rsidTr="0099058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Зернистость, </w:t>
            </w:r>
            <w:proofErr w:type="gramStart"/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мкм</w:t>
            </w:r>
            <w:proofErr w:type="gramEnd"/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с НДС, руб. за шт.</w:t>
            </w:r>
          </w:p>
        </w:tc>
      </w:tr>
      <w:tr w:rsidR="00146431" w:rsidRPr="00146431" w:rsidTr="0099058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630/400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E30C15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1920</w:t>
            </w:r>
          </w:p>
        </w:tc>
      </w:tr>
      <w:tr w:rsidR="00146431" w:rsidRPr="00146431" w:rsidTr="0099058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0,1,2,4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400/315, 315/250, 200/160, 50/40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E30C15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146431" w:rsidRPr="00146431" w:rsidTr="0099058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ind w:hanging="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3+, 4+, 5+</w:t>
            </w:r>
            <w:r w:rsidR="00E30C1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,6+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64/50, 20/14, 10/7</w:t>
            </w:r>
            <w:r w:rsidR="000D0D9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="00C953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431" w:rsidRPr="00146431" w:rsidRDefault="00146431" w:rsidP="00990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4643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1625</w:t>
            </w:r>
          </w:p>
        </w:tc>
      </w:tr>
      <w:tr w:rsidR="00990580" w:rsidTr="00990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trHeight w:val="1095"/>
        </w:trPr>
        <w:tc>
          <w:tcPr>
            <w:tcW w:w="2977" w:type="dxa"/>
          </w:tcPr>
          <w:p w:rsidR="00990580" w:rsidRPr="00990580" w:rsidRDefault="00990580" w:rsidP="009905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90580">
              <w:rPr>
                <w:rFonts w:ascii="Arial" w:hAnsi="Arial" w:cs="Arial"/>
                <w:b/>
                <w:sz w:val="24"/>
                <w:szCs w:val="24"/>
              </w:rPr>
              <w:t xml:space="preserve">Цена комплекта из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Pr="00990580">
              <w:rPr>
                <w:rFonts w:ascii="Arial" w:hAnsi="Arial" w:cs="Arial"/>
                <w:b/>
                <w:sz w:val="24"/>
                <w:szCs w:val="24"/>
              </w:rPr>
              <w:t>9 шт.= 11820 руб.</w:t>
            </w:r>
          </w:p>
        </w:tc>
      </w:tr>
    </w:tbl>
    <w:p w:rsidR="00845B99" w:rsidRDefault="00845B99"/>
    <w:sectPr w:rsidR="00845B99" w:rsidSect="0099058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46431"/>
    <w:rsid w:val="0009580D"/>
    <w:rsid w:val="000D0D93"/>
    <w:rsid w:val="00146431"/>
    <w:rsid w:val="00154838"/>
    <w:rsid w:val="001E7205"/>
    <w:rsid w:val="002645CE"/>
    <w:rsid w:val="00364883"/>
    <w:rsid w:val="00495891"/>
    <w:rsid w:val="00624EAC"/>
    <w:rsid w:val="00683726"/>
    <w:rsid w:val="007017B1"/>
    <w:rsid w:val="0076341E"/>
    <w:rsid w:val="007D4998"/>
    <w:rsid w:val="00845B99"/>
    <w:rsid w:val="00875BC1"/>
    <w:rsid w:val="008E5466"/>
    <w:rsid w:val="00990580"/>
    <w:rsid w:val="009C209E"/>
    <w:rsid w:val="00A219DC"/>
    <w:rsid w:val="00C95334"/>
    <w:rsid w:val="00CF5D15"/>
    <w:rsid w:val="00D029FD"/>
    <w:rsid w:val="00E30C15"/>
    <w:rsid w:val="00F56EB1"/>
    <w:rsid w:val="00F7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9"/>
  </w:style>
  <w:style w:type="paragraph" w:styleId="2">
    <w:name w:val="heading 2"/>
    <w:basedOn w:val="a"/>
    <w:link w:val="20"/>
    <w:uiPriority w:val="9"/>
    <w:qFormat/>
    <w:rsid w:val="00146431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6431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146431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146431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1464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4643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46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4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64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4467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6_184245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niborit-vrn.ru/img/2012-06-06_184057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2012-06-06_18433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14</cp:revision>
  <dcterms:created xsi:type="dcterms:W3CDTF">2013-01-24T07:58:00Z</dcterms:created>
  <dcterms:modified xsi:type="dcterms:W3CDTF">2013-05-31T06:10:00Z</dcterms:modified>
</cp:coreProperties>
</file>